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2" w:rsidRDefault="007E468F" w:rsidP="007E4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НАПРАВЛЕННЫХ НА ФОРМИРОВАНИЕ ЗДОРОВОГО ОБРАЗА ЖИЗНИ, ПРОФИЛАКТИКУ АЛКОГОЛИЗМА И НАРКОМАНИИ, ПРОТИВОДЕЙСТВИЮ ПОТРЕБЛЕНИЮ ТАБАКА, ПРОФИЛАКТИКУ БЕЗНАДЗОРНОСТИ И ПРАВОНАРУ</w:t>
      </w:r>
      <w:r w:rsidR="006359C9">
        <w:rPr>
          <w:rFonts w:ascii="Times New Roman" w:hAnsi="Times New Roman" w:cs="Times New Roman"/>
          <w:sz w:val="24"/>
          <w:szCs w:val="24"/>
        </w:rPr>
        <w:t>ШЕНИЙ НЕСОВЕРШЕННОЛЕТНИХ НА 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468F" w:rsidRDefault="006359C9" w:rsidP="007E4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ДО</w:t>
      </w:r>
      <w:r w:rsidR="007E468F">
        <w:rPr>
          <w:rFonts w:ascii="Times New Roman" w:hAnsi="Times New Roman" w:cs="Times New Roman"/>
          <w:sz w:val="24"/>
          <w:szCs w:val="24"/>
        </w:rPr>
        <w:t xml:space="preserve"> ХАНТЫ-МАНСИЙСКОГО РАЙОНА «Детская музыкальная школа»</w:t>
      </w:r>
    </w:p>
    <w:p w:rsidR="007E468F" w:rsidRDefault="007E468F" w:rsidP="007E46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48"/>
        <w:gridCol w:w="2268"/>
        <w:gridCol w:w="5210"/>
      </w:tblGrid>
      <w:tr w:rsidR="007E468F" w:rsidTr="007E468F">
        <w:tc>
          <w:tcPr>
            <w:tcW w:w="445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10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E468F" w:rsidTr="007E468F">
        <w:tc>
          <w:tcPr>
            <w:tcW w:w="445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7E468F" w:rsidRPr="007E468F" w:rsidRDefault="00230B79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268" w:type="dxa"/>
          </w:tcPr>
          <w:p w:rsidR="007E468F" w:rsidRDefault="007E468F" w:rsidP="007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наркоманах»</w:t>
            </w:r>
          </w:p>
        </w:tc>
      </w:tr>
      <w:tr w:rsidR="007E468F" w:rsidTr="007E468F">
        <w:tc>
          <w:tcPr>
            <w:tcW w:w="445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7E468F" w:rsidRP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68F" w:rsidRDefault="007E468F" w:rsidP="007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210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5A1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Вашего ребенка»</w:t>
            </w:r>
          </w:p>
        </w:tc>
      </w:tr>
      <w:tr w:rsidR="007E468F" w:rsidTr="007E468F">
        <w:tc>
          <w:tcPr>
            <w:tcW w:w="445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7E468F" w:rsidRPr="007E468F" w:rsidRDefault="00230B79" w:rsidP="0023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E468F" w:rsidRDefault="00335A1D" w:rsidP="00E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«Последствия никотиновой и алкогольной зависимости» </w:t>
            </w:r>
          </w:p>
        </w:tc>
      </w:tr>
      <w:tr w:rsidR="007E468F" w:rsidTr="007E468F">
        <w:tc>
          <w:tcPr>
            <w:tcW w:w="445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210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 детьми и подростками»</w:t>
            </w:r>
          </w:p>
        </w:tc>
      </w:tr>
      <w:tr w:rsidR="007E468F" w:rsidTr="007E468F">
        <w:tc>
          <w:tcPr>
            <w:tcW w:w="445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7E468F" w:rsidRPr="00335A1D" w:rsidRDefault="00230B79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алкоголь наносит организму огромный вред, резко снижает его защищенные силы». </w:t>
            </w:r>
          </w:p>
        </w:tc>
      </w:tr>
      <w:tr w:rsidR="007E468F" w:rsidTr="007E468F">
        <w:tc>
          <w:tcPr>
            <w:tcW w:w="445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E468F" w:rsidRDefault="007E468F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210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общения детей в социальных сетях»</w:t>
            </w:r>
          </w:p>
        </w:tc>
      </w:tr>
      <w:tr w:rsidR="007E468F" w:rsidTr="007E468F">
        <w:tc>
          <w:tcPr>
            <w:tcW w:w="445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48" w:type="dxa"/>
          </w:tcPr>
          <w:p w:rsidR="007E468F" w:rsidRPr="00335A1D" w:rsidRDefault="00230B79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7E468F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7E468F" w:rsidRPr="00517C3D" w:rsidRDefault="00335A1D" w:rsidP="007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Проведение групповых занятий с элементами тренинга по обучению здоровому жизненному стилю, формированию стремления преодолеть жизненные трудности, справляться со стрессами без применения ПАВ.</w:t>
            </w:r>
          </w:p>
        </w:tc>
      </w:tr>
      <w:tr w:rsidR="00517C3D" w:rsidTr="00E05DFF">
        <w:tc>
          <w:tcPr>
            <w:tcW w:w="445" w:type="dxa"/>
          </w:tcPr>
          <w:p w:rsidR="00517C3D" w:rsidRDefault="00517C3D" w:rsidP="00E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48" w:type="dxa"/>
          </w:tcPr>
          <w:p w:rsidR="00517C3D" w:rsidRDefault="00517C3D" w:rsidP="00E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C3D" w:rsidRDefault="00517C3D" w:rsidP="00E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210" w:type="dxa"/>
          </w:tcPr>
          <w:p w:rsidR="00517C3D" w:rsidRPr="00517C3D" w:rsidRDefault="00517C3D" w:rsidP="00E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C3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Энергетические напитки, тоники –  первый шаг к алкоголизму».</w:t>
            </w:r>
          </w:p>
        </w:tc>
      </w:tr>
    </w:tbl>
    <w:p w:rsidR="007E468F" w:rsidRDefault="007E468F" w:rsidP="007E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143" w:rsidRDefault="00786143" w:rsidP="007E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143" w:rsidRDefault="00786143" w:rsidP="007E4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«Общаться здорово»</w:t>
      </w:r>
      <w:bookmarkStart w:id="0" w:name="_GoBack"/>
      <w:bookmarkEnd w:id="0"/>
    </w:p>
    <w:p w:rsidR="00786143" w:rsidRDefault="00786143" w:rsidP="007E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«Наше  здоровье в наших руках»</w:t>
      </w: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«Смейся и будь  здоров»</w:t>
      </w: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«Быть здоровым модно»</w:t>
      </w: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«Жить можно без этого»</w:t>
      </w: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«Подари себе здоровье»</w:t>
      </w:r>
    </w:p>
    <w:p w:rsidR="00786143" w:rsidRDefault="00786143" w:rsidP="0078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всемирному дню здоровья»- 7 апреля</w:t>
      </w:r>
    </w:p>
    <w:p w:rsidR="00786143" w:rsidRPr="007E468F" w:rsidRDefault="00786143" w:rsidP="00786143">
      <w:pPr>
        <w:rPr>
          <w:rFonts w:ascii="Times New Roman" w:hAnsi="Times New Roman" w:cs="Times New Roman"/>
          <w:sz w:val="24"/>
          <w:szCs w:val="24"/>
        </w:rPr>
      </w:pPr>
    </w:p>
    <w:sectPr w:rsidR="00786143" w:rsidRPr="007E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F"/>
    <w:rsid w:val="00230B79"/>
    <w:rsid w:val="003253CC"/>
    <w:rsid w:val="00335A1D"/>
    <w:rsid w:val="00517C3D"/>
    <w:rsid w:val="006359C9"/>
    <w:rsid w:val="00786143"/>
    <w:rsid w:val="007E468F"/>
    <w:rsid w:val="00C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3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3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cp:lastPrinted>2018-09-20T04:12:00Z</cp:lastPrinted>
  <dcterms:created xsi:type="dcterms:W3CDTF">2015-03-31T11:12:00Z</dcterms:created>
  <dcterms:modified xsi:type="dcterms:W3CDTF">2018-09-22T09:06:00Z</dcterms:modified>
</cp:coreProperties>
</file>